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C0" w:rsidRDefault="000524D0">
      <w:pPr>
        <w:rPr>
          <w:b/>
        </w:rPr>
      </w:pPr>
      <w:r w:rsidRPr="000524D0">
        <w:rPr>
          <w:b/>
        </w:rPr>
        <w:t>Proposition</w:t>
      </w:r>
      <w:r w:rsidR="006B7A23">
        <w:rPr>
          <w:b/>
        </w:rPr>
        <w:t xml:space="preserve"> rörande kompensation för förlagslån till Ordfront AB</w:t>
      </w:r>
    </w:p>
    <w:p w:rsidR="000524D0" w:rsidRDefault="000524D0">
      <w:pPr>
        <w:rPr>
          <w:b/>
        </w:rPr>
      </w:pPr>
    </w:p>
    <w:p w:rsidR="000524D0" w:rsidRDefault="000524D0">
      <w:r>
        <w:rPr>
          <w:b/>
        </w:rPr>
        <w:t>Bakgrund:</w:t>
      </w:r>
      <w:r>
        <w:t xml:space="preserve"> Sedan försäljningen av Ordfront förlag sommaren 2011 har Ordfront AB:s kapital varit förbrukat och bolaget måste avvecklas. I bolaget ligger så kallade förlagslån som medlemmar under flera år stöttat Ordfront med. Lånen har nästan uteslutande gått till förlaget men ligger i det tidigare moderbolaget Ordfront AB eftersom de flesta lån gavs när Ordfront ägde förlaget i sin helhet. </w:t>
      </w:r>
    </w:p>
    <w:p w:rsidR="00B8309A" w:rsidRPr="00336615" w:rsidRDefault="00D06363">
      <w:r>
        <w:t>Mot bakgrund av ovanstående har styrelsen</w:t>
      </w:r>
      <w:r w:rsidR="000524D0">
        <w:t xml:space="preserve"> beslutat att begära Ordfront AB i konkurs. I samband med konkursen kommer långivarna att förlora sina pengar då bolage</w:t>
      </w:r>
      <w:r>
        <w:t xml:space="preserve">t inte har något kapital eller tillgångar och lånen inte har någon säkerhet. </w:t>
      </w:r>
      <w:r w:rsidR="000524D0">
        <w:t>Föreningen</w:t>
      </w:r>
      <w:r>
        <w:t>, som ägare till Ordfront AB,</w:t>
      </w:r>
      <w:r w:rsidR="000524D0">
        <w:t xml:space="preserve"> har</w:t>
      </w:r>
      <w:r w:rsidR="00C23727">
        <w:t xml:space="preserve"> ingen juridisk skyldighet att återbetala lånen</w:t>
      </w:r>
      <w:r>
        <w:t xml:space="preserve"> men </w:t>
      </w:r>
      <w:r w:rsidR="00C23727">
        <w:t xml:space="preserve">föreningsstyrelsen har ändå utrett </w:t>
      </w:r>
      <w:r w:rsidR="000524D0">
        <w:t>möjligheten att kompensera medlemmarna</w:t>
      </w:r>
      <w:r w:rsidR="00C23727">
        <w:t>.</w:t>
      </w:r>
      <w:r w:rsidR="000524D0">
        <w:t xml:space="preserve"> </w:t>
      </w:r>
      <w:r w:rsidR="00C23727">
        <w:t>Det kan dock konstateras att e</w:t>
      </w:r>
      <w:r w:rsidR="000524D0">
        <w:t>fte</w:t>
      </w:r>
      <w:r>
        <w:t>rsom lånesumman inklusive räntor totalt är cirka 4,3</w:t>
      </w:r>
      <w:r w:rsidR="000524D0">
        <w:t xml:space="preserve"> miljoner kronor finns ingen möjlighet för föreni</w:t>
      </w:r>
      <w:r w:rsidR="00B8309A">
        <w:t xml:space="preserve">ngen att kompensera till fullo </w:t>
      </w:r>
      <w:r w:rsidR="00B8309A" w:rsidRPr="00336615">
        <w:t xml:space="preserve">utan att hela verksamheten riskeras. </w:t>
      </w:r>
    </w:p>
    <w:p w:rsidR="00B01379" w:rsidRDefault="000524D0">
      <w:r>
        <w:t xml:space="preserve">Föreningsstyrelsen föreslår därför att långivarna erbjuds 20% av det utlånade beloppet, vilket motsvarar cirka 500 000 kronor.  Alla långivare tillskrivs ett erbjudande enligt ovan </w:t>
      </w:r>
      <w:r w:rsidR="00C23727">
        <w:t>och ombeds svara inom 3 månader om de är intresserade av ersättningen.  Utbetalning sker 6 månader efter begärd utbetalning. Utbetalningarna av kompensationen fördelas över minst 3 år och max 5 år med start 2015. Maximal utbetalning per år är 100</w:t>
      </w:r>
      <w:r w:rsidR="00D06363">
        <w:t xml:space="preserve"> 000, om inte likviditeten tillåter ett högre belopp. Större enstaka utbetalningar delas upp. </w:t>
      </w:r>
      <w:r w:rsidR="008E61CB">
        <w:t xml:space="preserve">Utbetalning sker endast de år föreningen når upp till ett </w:t>
      </w:r>
      <w:r w:rsidR="00B8309A" w:rsidRPr="00336615">
        <w:t xml:space="preserve">resultat </w:t>
      </w:r>
      <w:r w:rsidR="008E61CB">
        <w:t xml:space="preserve">på minst 200 000, efter bidrag och gåvor. </w:t>
      </w:r>
    </w:p>
    <w:p w:rsidR="00B01379" w:rsidRDefault="00B01379">
      <w:r>
        <w:t>Ett alternativ till ersättning enligt ovan är att erbjuda långivarna gratis medlemskap i 3 år samt möjlighet att ge bort medlemskap till en summa som motsvarar 20% av det utlånade beloppet</w:t>
      </w:r>
      <w:r w:rsidR="006E6A9C">
        <w:t xml:space="preserve"> dock m</w:t>
      </w:r>
      <w:r>
        <w:t xml:space="preserve">inst 1 max 10 medlemskap per år under minst 1 högst 5 år. </w:t>
      </w:r>
    </w:p>
    <w:p w:rsidR="00B8309A" w:rsidRDefault="00D06363">
      <w:r>
        <w:t>Det ska understrykas att föreningen inte har någon juridisk skyldighet att kompensera för förlus</w:t>
      </w:r>
      <w:r w:rsidR="00B01379">
        <w:t xml:space="preserve">ten för </w:t>
      </w:r>
      <w:r>
        <w:t xml:space="preserve">lånen samt att medel för återbetalningen kommer att tas från inbetalda medlemsavgifter. </w:t>
      </w:r>
      <w:r w:rsidR="00B01379">
        <w:t xml:space="preserve"> Föreningen har en mycket ansträngd likviditet och ett stort balanserat resultatunderskott.  </w:t>
      </w:r>
      <w:r w:rsidR="00B8309A">
        <w:t>En kompensation kommer därför att påverka föreningens betalningsförmåga.</w:t>
      </w:r>
    </w:p>
    <w:p w:rsidR="000524D0" w:rsidRDefault="00B01379">
      <w:r>
        <w:t xml:space="preserve">Styrelsens vill därför också </w:t>
      </w:r>
      <w:r w:rsidR="00B8309A">
        <w:t xml:space="preserve">som ett tredje alternativ </w:t>
      </w:r>
      <w:r>
        <w:t xml:space="preserve">föreslå </w:t>
      </w:r>
      <w:r w:rsidR="00B8309A">
        <w:t>s</w:t>
      </w:r>
      <w:r>
        <w:t xml:space="preserve">tämman att </w:t>
      </w:r>
      <w:r w:rsidR="00B8309A">
        <w:t xml:space="preserve">helt </w:t>
      </w:r>
      <w:r>
        <w:t xml:space="preserve">avstå från att kompensera långivarna för att trygga föreningens fortsatta verksamhet. </w:t>
      </w:r>
    </w:p>
    <w:p w:rsidR="00B8309A" w:rsidRDefault="00B8309A"/>
    <w:p w:rsidR="00B8309A" w:rsidRPr="004F4625" w:rsidRDefault="000524D0">
      <w:pPr>
        <w:rPr>
          <w:b/>
        </w:rPr>
      </w:pPr>
      <w:r w:rsidRPr="004F5D8D">
        <w:rPr>
          <w:b/>
        </w:rPr>
        <w:t xml:space="preserve">Föreningsstyrelsen föreslår stämman </w:t>
      </w:r>
      <w:r w:rsidR="004F4625">
        <w:rPr>
          <w:b/>
        </w:rPr>
        <w:t>att besluta:</w:t>
      </w:r>
    </w:p>
    <w:p w:rsidR="00D06363" w:rsidRDefault="00D06363">
      <w:r>
        <w:t>Att kompensera långivarna för förlusten i samband med Ordfront AB:s konkurs</w:t>
      </w:r>
    </w:p>
    <w:p w:rsidR="00D06363" w:rsidRDefault="00B01379">
      <w:r>
        <w:t xml:space="preserve">Att kompensationen är 20% av det utlånade beloppet, </w:t>
      </w:r>
      <w:r w:rsidR="006E6A9C">
        <w:t>dvs före räntor</w:t>
      </w:r>
    </w:p>
    <w:p w:rsidR="00B01379" w:rsidRDefault="00B01379">
      <w:r>
        <w:t>Att samtliga långivare som önskar ersättning meddelar detta inom 3 månader efter beslutet på stämman</w:t>
      </w:r>
      <w:r w:rsidR="006E6A9C">
        <w:t xml:space="preserve"> och då skickar in originallånehandlingen </w:t>
      </w:r>
    </w:p>
    <w:p w:rsidR="00B01379" w:rsidRDefault="00B01379">
      <w:r>
        <w:t>Att utbetalning sker 6 månader efter att en medlem begärt att få kompensationen utbetald</w:t>
      </w:r>
    </w:p>
    <w:p w:rsidR="00B8309A" w:rsidRDefault="00464354">
      <w:r>
        <w:lastRenderedPageBreak/>
        <w:t>Att utbet</w:t>
      </w:r>
      <w:r w:rsidR="008E61CB">
        <w:t>alningen startar i januari 2015</w:t>
      </w:r>
      <w:r w:rsidR="00B8309A">
        <w:t>.</w:t>
      </w:r>
    </w:p>
    <w:p w:rsidR="00B8309A" w:rsidRPr="00B8309A" w:rsidRDefault="00B8309A">
      <w:pPr>
        <w:rPr>
          <w:color w:val="FF0000"/>
        </w:rPr>
      </w:pPr>
      <w:r>
        <w:t xml:space="preserve">Att utbetalning endast sker de år som föreningen har ett </w:t>
      </w:r>
      <w:r w:rsidRPr="00336615">
        <w:t xml:space="preserve">resultat på minst 200 000 kronor. </w:t>
      </w:r>
    </w:p>
    <w:p w:rsidR="00336615" w:rsidRDefault="00B8309A">
      <w:r>
        <w:t xml:space="preserve">Att utbetalningen sker under tre år, dock ej </w:t>
      </w:r>
      <w:r w:rsidR="004F5D8D">
        <w:t>nödvändigtvis i</w:t>
      </w:r>
      <w:r w:rsidR="00336615">
        <w:t xml:space="preserve"> följd</w:t>
      </w:r>
      <w:bookmarkStart w:id="0" w:name="_GoBack"/>
      <w:bookmarkEnd w:id="0"/>
      <w:r w:rsidR="00336615">
        <w:t>.</w:t>
      </w:r>
    </w:p>
    <w:p w:rsidR="00464354" w:rsidRDefault="00464354">
      <w:r>
        <w:t xml:space="preserve">Att högst </w:t>
      </w:r>
      <w:r w:rsidR="006E6A9C">
        <w:t>100 000 kronor utbetalas per år, om inte likviditeten tillåter ett högre belopp</w:t>
      </w:r>
    </w:p>
    <w:p w:rsidR="006E6A9C" w:rsidRDefault="006E6A9C">
      <w:r>
        <w:t>Att utbetalningar större än 10 000 kronor delas upp</w:t>
      </w:r>
      <w:r w:rsidR="00B8309A">
        <w:t>.</w:t>
      </w:r>
    </w:p>
    <w:p w:rsidR="008E61CB" w:rsidRDefault="008E61CB">
      <w:r>
        <w:t xml:space="preserve">Att utbetalningar endast sker de år då föreningens resultat är minst 200 000, efter bidrag och gåvor. </w:t>
      </w:r>
    </w:p>
    <w:p w:rsidR="006E6A9C" w:rsidRDefault="006E6A9C"/>
    <w:p w:rsidR="006E6A9C" w:rsidRPr="004F5D8D" w:rsidRDefault="006E6A9C">
      <w:pPr>
        <w:rPr>
          <w:b/>
        </w:rPr>
      </w:pPr>
      <w:r w:rsidRPr="004F5D8D">
        <w:rPr>
          <w:b/>
        </w:rPr>
        <w:t>Alternativt föreslår föreningsstyrelsen stämman att besluta:</w:t>
      </w:r>
    </w:p>
    <w:p w:rsidR="006E6A9C" w:rsidRDefault="006E6A9C">
      <w:r>
        <w:t>Att långivarna erbjuds gratis medlemskap i 3 år</w:t>
      </w:r>
    </w:p>
    <w:p w:rsidR="006E6A9C" w:rsidRDefault="006E6A9C">
      <w:r>
        <w:t xml:space="preserve">Att långivarna erbjuds möjligheten att ge bort medlemskap som motsvarar det utlånade beloppet dock minst 1 max </w:t>
      </w:r>
      <w:r w:rsidR="008E61CB">
        <w:t xml:space="preserve">10 </w:t>
      </w:r>
      <w:r>
        <w:t xml:space="preserve">medlemskap per år under minst 1 och högst 5 år. </w:t>
      </w:r>
    </w:p>
    <w:p w:rsidR="006E6A9C" w:rsidRDefault="006E6A9C"/>
    <w:p w:rsidR="006E6A9C" w:rsidRPr="004F5D8D" w:rsidRDefault="006E6A9C">
      <w:pPr>
        <w:rPr>
          <w:b/>
        </w:rPr>
      </w:pPr>
      <w:r w:rsidRPr="004F5D8D">
        <w:rPr>
          <w:b/>
        </w:rPr>
        <w:t xml:space="preserve">Alternativt föreslår föreningsstyrelsen stämman att besluta: </w:t>
      </w:r>
    </w:p>
    <w:p w:rsidR="006E6A9C" w:rsidRPr="000524D0" w:rsidRDefault="006E6A9C">
      <w:r>
        <w:t xml:space="preserve">Att </w:t>
      </w:r>
      <w:r w:rsidR="004F5D8D">
        <w:t xml:space="preserve">helt </w:t>
      </w:r>
      <w:r>
        <w:t>avstå från att komp</w:t>
      </w:r>
      <w:r w:rsidR="006B7A23">
        <w:t>e</w:t>
      </w:r>
      <w:r w:rsidR="004F5D8D">
        <w:t xml:space="preserve">nsera långivarna för förlusten av förlagslånen till Ordfront AB. </w:t>
      </w:r>
    </w:p>
    <w:sectPr w:rsidR="006E6A9C" w:rsidRPr="0005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0"/>
    <w:rsid w:val="000524D0"/>
    <w:rsid w:val="00336615"/>
    <w:rsid w:val="00464354"/>
    <w:rsid w:val="004F4625"/>
    <w:rsid w:val="004F5D8D"/>
    <w:rsid w:val="006B7A23"/>
    <w:rsid w:val="006E6A9C"/>
    <w:rsid w:val="007362C0"/>
    <w:rsid w:val="00832BDF"/>
    <w:rsid w:val="008E61CB"/>
    <w:rsid w:val="00B01379"/>
    <w:rsid w:val="00B8309A"/>
    <w:rsid w:val="00C23727"/>
    <w:rsid w:val="00D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ordfront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Wigenmark</dc:creator>
  <cp:keywords/>
  <dc:description/>
  <cp:lastModifiedBy>Anna Wigenmark</cp:lastModifiedBy>
  <cp:revision>6</cp:revision>
  <cp:lastPrinted>2014-04-05T09:05:00Z</cp:lastPrinted>
  <dcterms:created xsi:type="dcterms:W3CDTF">2014-04-04T16:14:00Z</dcterms:created>
  <dcterms:modified xsi:type="dcterms:W3CDTF">2014-04-30T13:29:00Z</dcterms:modified>
</cp:coreProperties>
</file>